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36" w:rsidRPr="00513A36" w:rsidRDefault="00513A36" w:rsidP="0051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A3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13A36" w:rsidRPr="00513A36" w:rsidRDefault="00513A36" w:rsidP="0051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A36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13A36" w:rsidRPr="00513A36" w:rsidRDefault="00513A36" w:rsidP="0051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A36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513A36" w:rsidRPr="00513A36" w:rsidRDefault="00513A36" w:rsidP="0051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A36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513A36" w:rsidRPr="00513A36" w:rsidRDefault="00513A36" w:rsidP="0051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A36">
        <w:rPr>
          <w:rFonts w:ascii="Times New Roman" w:hAnsi="Times New Roman" w:cs="Times New Roman"/>
          <w:sz w:val="24"/>
          <w:szCs w:val="24"/>
        </w:rPr>
        <w:t>2</w:t>
      </w:r>
      <w:r w:rsidRPr="00513A36">
        <w:rPr>
          <w:rFonts w:ascii="Times New Roman" w:hAnsi="Times New Roman" w:cs="Times New Roman"/>
          <w:sz w:val="24"/>
          <w:szCs w:val="24"/>
          <w:lang w:val="sr-Cyrl-RS"/>
        </w:rPr>
        <w:t xml:space="preserve">1 Број: </w:t>
      </w:r>
      <w:r w:rsidR="004F4641" w:rsidRPr="004F4641">
        <w:rPr>
          <w:rFonts w:ascii="Times New Roman" w:hAnsi="Times New Roman" w:cs="Times New Roman"/>
          <w:sz w:val="24"/>
          <w:szCs w:val="24"/>
          <w:lang w:val="sr-Cyrl-RS"/>
        </w:rPr>
        <w:t>06-2/153-22</w:t>
      </w:r>
    </w:p>
    <w:p w:rsidR="00513A36" w:rsidRPr="00513A36" w:rsidRDefault="004F4641" w:rsidP="00513A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513A36" w:rsidRPr="00513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13A36" w:rsidRPr="00513A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октобар</w:t>
      </w:r>
      <w:proofErr w:type="gramEnd"/>
      <w:r w:rsidR="00513A36" w:rsidRPr="00513A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године</w:t>
      </w:r>
    </w:p>
    <w:p w:rsidR="00513A36" w:rsidRPr="00513A36" w:rsidRDefault="00513A36" w:rsidP="0051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A36">
        <w:rPr>
          <w:rFonts w:ascii="Times New Roman" w:hAnsi="Times New Roman" w:cs="Times New Roman"/>
          <w:sz w:val="24"/>
          <w:szCs w:val="24"/>
        </w:rPr>
        <w:t>Б е о г р а д</w:t>
      </w:r>
    </w:p>
    <w:p w:rsidR="00513A36" w:rsidRPr="00513A36" w:rsidRDefault="00513A36" w:rsidP="0051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A36" w:rsidRPr="00513A36" w:rsidRDefault="00513A36" w:rsidP="0051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1E3" w:rsidRDefault="000251E3" w:rsidP="00513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A36" w:rsidRPr="00513A36" w:rsidRDefault="00513A36" w:rsidP="00513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A36">
        <w:rPr>
          <w:rFonts w:ascii="Times New Roman" w:hAnsi="Times New Roman" w:cs="Times New Roman"/>
          <w:sz w:val="24"/>
          <w:szCs w:val="24"/>
        </w:rPr>
        <w:t>ЗАПИСНИК</w:t>
      </w:r>
    </w:p>
    <w:p w:rsidR="00513A36" w:rsidRPr="00513A36" w:rsidRDefault="00513A36" w:rsidP="00513A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513A36"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ДЕСЕТЕ </w:t>
      </w:r>
      <w:r w:rsidRPr="00513A36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513A36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513A36">
        <w:rPr>
          <w:rFonts w:ascii="Times New Roman" w:hAnsi="Times New Roman" w:cs="Times New Roman"/>
          <w:sz w:val="24"/>
          <w:szCs w:val="24"/>
        </w:rPr>
        <w:t>A</w:t>
      </w:r>
      <w:r w:rsidRPr="00513A36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513A36">
        <w:rPr>
          <w:rFonts w:ascii="Times New Roman" w:hAnsi="Times New Roman" w:cs="Times New Roman"/>
          <w:sz w:val="24"/>
          <w:szCs w:val="24"/>
        </w:rPr>
        <w:t xml:space="preserve">, </w:t>
      </w:r>
      <w:r w:rsidR="004F4641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4F4641">
        <w:rPr>
          <w:rFonts w:ascii="Times New Roman" w:hAnsi="Times New Roman" w:cs="Times New Roman"/>
          <w:sz w:val="24"/>
          <w:szCs w:val="24"/>
        </w:rPr>
        <w:t>25</w:t>
      </w:r>
      <w:r w:rsidRPr="00513A3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513A36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2022.</w:t>
      </w:r>
      <w:r w:rsidRPr="00513A36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513A36" w:rsidRPr="00513A36" w:rsidRDefault="00513A36" w:rsidP="00513A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1E3" w:rsidRDefault="00513A36" w:rsidP="0051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A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5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13A36" w:rsidRDefault="00513A36" w:rsidP="0051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A3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Pr="00513A36">
        <w:rPr>
          <w:rFonts w:ascii="Times New Roman" w:hAnsi="Times New Roman" w:cs="Times New Roman"/>
          <w:sz w:val="24"/>
          <w:szCs w:val="24"/>
        </w:rPr>
        <w:t>1</w:t>
      </w:r>
      <w:r w:rsidR="004F4641">
        <w:rPr>
          <w:rFonts w:ascii="Times New Roman" w:hAnsi="Times New Roman" w:cs="Times New Roman"/>
          <w:sz w:val="24"/>
          <w:szCs w:val="24"/>
        </w:rPr>
        <w:t>0,3</w:t>
      </w:r>
      <w:r w:rsidRPr="00513A36">
        <w:rPr>
          <w:rFonts w:ascii="Times New Roman" w:hAnsi="Times New Roman" w:cs="Times New Roman"/>
          <w:sz w:val="24"/>
          <w:szCs w:val="24"/>
        </w:rPr>
        <w:t xml:space="preserve">0 </w:t>
      </w:r>
      <w:r w:rsidRPr="00513A36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C40B09" w:rsidRPr="00513A36" w:rsidRDefault="00C40B09" w:rsidP="0051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A36" w:rsidRDefault="00513A36" w:rsidP="00513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A36">
        <w:rPr>
          <w:rFonts w:ascii="Times New Roman" w:hAnsi="Times New Roman" w:cs="Times New Roman"/>
          <w:sz w:val="24"/>
          <w:szCs w:val="24"/>
          <w:lang w:val="sr-Cyrl-RS"/>
        </w:rPr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C40B09" w:rsidRPr="00513A36" w:rsidRDefault="00C40B09" w:rsidP="00513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A36" w:rsidRDefault="00513A36" w:rsidP="0051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A3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Сандра Божић, Угљеша Мрдић, Александар Марковић,</w:t>
      </w:r>
      <w:r w:rsidR="00420641" w:rsidRPr="00420641">
        <w:t xml:space="preserve"> </w:t>
      </w:r>
      <w:r w:rsidR="00420641">
        <w:rPr>
          <w:rFonts w:ascii="Times New Roman" w:hAnsi="Times New Roman" w:cs="Times New Roman"/>
          <w:sz w:val="24"/>
          <w:szCs w:val="24"/>
          <w:lang w:val="sr-Cyrl-RS"/>
        </w:rPr>
        <w:t>Александар Ми</w:t>
      </w:r>
      <w:r w:rsidR="00420641" w:rsidRPr="00420641">
        <w:rPr>
          <w:rFonts w:ascii="Times New Roman" w:hAnsi="Times New Roman" w:cs="Times New Roman"/>
          <w:sz w:val="24"/>
          <w:szCs w:val="24"/>
          <w:lang w:val="sr-Cyrl-RS"/>
        </w:rPr>
        <w:t>рковић</w:t>
      </w:r>
      <w:r w:rsidR="004206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13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749A" w:rsidRPr="00D3749A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="00D374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749A" w:rsidRPr="00D3749A"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  <w:r w:rsidR="00D374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13A36">
        <w:rPr>
          <w:rFonts w:ascii="Times New Roman" w:hAnsi="Times New Roman" w:cs="Times New Roman"/>
          <w:sz w:val="24"/>
          <w:szCs w:val="24"/>
          <w:lang w:val="sr-Cyrl-RS"/>
        </w:rPr>
        <w:t>Ана Миљанић,</w:t>
      </w:r>
      <w:r w:rsidRPr="00513A36">
        <w:rPr>
          <w:lang w:val="sr-Cyrl-RS"/>
        </w:rPr>
        <w:t xml:space="preserve"> </w:t>
      </w:r>
      <w:r w:rsidRPr="00513A36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Братић,</w:t>
      </w:r>
      <w:r w:rsidRPr="00513A36">
        <w:rPr>
          <w:lang w:val="sr-Cyrl-RS"/>
        </w:rPr>
        <w:t xml:space="preserve"> </w:t>
      </w:r>
      <w:r w:rsidRPr="00513A36">
        <w:rPr>
          <w:rFonts w:ascii="Times New Roman" w:hAnsi="Times New Roman" w:cs="Times New Roman"/>
          <w:sz w:val="24"/>
          <w:szCs w:val="24"/>
          <w:lang w:val="sr-Cyrl-RS"/>
        </w:rPr>
        <w:t>Живота Старчевић, Драгана Ракић, Сања Марић и</w:t>
      </w:r>
      <w:r w:rsidRPr="00513A36">
        <w:rPr>
          <w:lang w:val="sr-Cyrl-RS"/>
        </w:rPr>
        <w:t xml:space="preserve"> </w:t>
      </w:r>
      <w:r w:rsidR="00D3749A" w:rsidRPr="00513A36">
        <w:rPr>
          <w:rFonts w:ascii="Times New Roman" w:hAnsi="Times New Roman" w:cs="Times New Roman"/>
          <w:sz w:val="24"/>
          <w:szCs w:val="24"/>
          <w:lang w:val="sr-Cyrl-RS"/>
        </w:rPr>
        <w:t>Мирослав Алексић.</w:t>
      </w:r>
    </w:p>
    <w:p w:rsidR="00C40B09" w:rsidRPr="00513A36" w:rsidRDefault="00C40B09" w:rsidP="0051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A36" w:rsidRDefault="00513A36" w:rsidP="00513A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A3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Pr="00513A36">
        <w:rPr>
          <w:rFonts w:ascii="Times New Roman" w:hAnsi="Times New Roman" w:cs="Times New Roman"/>
          <w:sz w:val="24"/>
          <w:szCs w:val="24"/>
        </w:rPr>
        <w:t xml:space="preserve"> </w:t>
      </w:r>
      <w:r w:rsidR="00D3749A">
        <w:rPr>
          <w:rFonts w:ascii="Times New Roman" w:hAnsi="Times New Roman" w:cs="Times New Roman"/>
          <w:sz w:val="24"/>
          <w:szCs w:val="24"/>
          <w:lang w:val="sr-Cyrl-RS"/>
        </w:rPr>
        <w:t>Славиша Ристић, заменик члана Јанка</w:t>
      </w:r>
      <w:r w:rsidR="00D3749A" w:rsidRPr="00D3749A">
        <w:rPr>
          <w:rFonts w:ascii="Times New Roman" w:hAnsi="Times New Roman" w:cs="Times New Roman"/>
          <w:sz w:val="24"/>
          <w:szCs w:val="24"/>
          <w:lang w:val="sr-Cyrl-RS"/>
        </w:rPr>
        <w:t xml:space="preserve"> Веселиновић</w:t>
      </w:r>
      <w:r w:rsidR="00D3749A">
        <w:rPr>
          <w:rFonts w:ascii="Times New Roman" w:hAnsi="Times New Roman" w:cs="Times New Roman"/>
          <w:sz w:val="24"/>
          <w:szCs w:val="24"/>
          <w:lang w:val="sr-Cyrl-RS"/>
        </w:rPr>
        <w:t>а и Срђан Миливојевић, заменик члана Драга</w:t>
      </w:r>
      <w:r w:rsidR="004D54B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3749A">
        <w:rPr>
          <w:rFonts w:ascii="Times New Roman" w:hAnsi="Times New Roman" w:cs="Times New Roman"/>
          <w:sz w:val="24"/>
          <w:szCs w:val="24"/>
          <w:lang w:val="sr-Cyrl-RS"/>
        </w:rPr>
        <w:t>е Ракић.</w:t>
      </w:r>
    </w:p>
    <w:p w:rsidR="00C40B09" w:rsidRPr="00513A36" w:rsidRDefault="00C40B09" w:rsidP="00513A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A36" w:rsidRDefault="00D3749A" w:rsidP="00513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</w:t>
      </w:r>
      <w:r w:rsidR="00513A36" w:rsidRPr="00513A36">
        <w:rPr>
          <w:rFonts w:ascii="Times New Roman" w:hAnsi="Times New Roman" w:cs="Times New Roman"/>
          <w:sz w:val="24"/>
          <w:szCs w:val="24"/>
          <w:lang w:val="sr-Cyrl-RS"/>
        </w:rPr>
        <w:t>присуствовали чланови Одбора: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3749A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Михаиловић, Јанко Веселиновић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37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A36" w:rsidRPr="00513A36">
        <w:rPr>
          <w:rFonts w:ascii="Times New Roman" w:hAnsi="Times New Roman" w:cs="Times New Roman"/>
          <w:sz w:val="24"/>
          <w:szCs w:val="24"/>
          <w:lang w:val="sr-Cyrl-RS"/>
        </w:rPr>
        <w:t xml:space="preserve">Виолета Филип и </w:t>
      </w:r>
      <w:r w:rsidRPr="00D3749A">
        <w:rPr>
          <w:rFonts w:ascii="Times New Roman" w:hAnsi="Times New Roman" w:cs="Times New Roman"/>
          <w:sz w:val="24"/>
          <w:szCs w:val="24"/>
          <w:lang w:val="sr-Cyrl-RS"/>
        </w:rPr>
        <w:t>Бошко Обрадовић.</w:t>
      </w:r>
      <w:r w:rsidR="00513A36" w:rsidRPr="00513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40B09" w:rsidRPr="00513A36" w:rsidRDefault="00C40B09" w:rsidP="00513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006C" w:rsidRDefault="00D3749A" w:rsidP="00D3749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749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обавестио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r w:rsidRPr="00D3749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сазивања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, </w:t>
      </w:r>
      <w:r w:rsidRPr="00D3749A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оставке на функцију народног посланика поднели и Горан Весић, др А</w:t>
      </w:r>
      <w:r w:rsidR="00F047BF">
        <w:rPr>
          <w:rFonts w:ascii="Times New Roman" w:eastAsia="Times New Roman" w:hAnsi="Times New Roman" w:cs="Times New Roman"/>
          <w:sz w:val="24"/>
          <w:szCs w:val="24"/>
          <w:lang w:val="sr-Cyrl-RS"/>
        </w:rPr>
        <w:t>лександар Мартиновић, проф.</w:t>
      </w:r>
      <w:proofErr w:type="gramEnd"/>
      <w:r w:rsidR="00F04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</w:t>
      </w:r>
      <w:r w:rsidRPr="00D3749A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Даница Грујичић,</w:t>
      </w:r>
      <w:r w:rsidRPr="00D37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spellEnd"/>
      <w:r w:rsidRPr="00D374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3749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D37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eastAsia="Times New Roman" w:hAnsi="Times New Roman" w:cs="Times New Roman"/>
          <w:sz w:val="24"/>
          <w:szCs w:val="24"/>
        </w:rPr>
        <w:t>сци</w:t>
      </w:r>
      <w:proofErr w:type="spellEnd"/>
      <w:r w:rsidRPr="00D374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3749A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spellEnd"/>
      <w:r w:rsidRPr="00D374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3749A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Здравковић,</w:t>
      </w:r>
      <w:r w:rsidRPr="00D374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Ивица Дачић, Раде Баста, Новица Тончев, Ђорђе Милићевић, Томислав Жигманов </w:t>
      </w:r>
      <w:r w:rsidRPr="00D3749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Сања Вуковић - Иванчевић. </w:t>
      </w:r>
    </w:p>
    <w:p w:rsidR="00D3749A" w:rsidRDefault="00D3749A" w:rsidP="00D37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4D5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 тим у вези је предложио </w:t>
      </w:r>
      <w:r w:rsidR="004C4CC0" w:rsidRPr="004D5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Pr="004D54BE">
        <w:rPr>
          <w:rFonts w:ascii="Times New Roman" w:eastAsia="Calibri" w:hAnsi="Times New Roman" w:cs="Times New Roman"/>
          <w:sz w:val="24"/>
          <w:szCs w:val="24"/>
          <w:lang w:val="sr-Cyrl-RS"/>
        </w:rPr>
        <w:t>да се 1. тачка предложеног дневног реда допуни</w:t>
      </w:r>
      <w:r w:rsidR="004D54B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4D54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D54BE">
        <w:rPr>
          <w:rFonts w:ascii="Times New Roman" w:eastAsia="Times New Roman" w:hAnsi="Times New Roman" w:cs="Times New Roman"/>
          <w:sz w:val="24"/>
          <w:szCs w:val="24"/>
          <w:lang w:val="sr-Cyrl-CS"/>
        </w:rPr>
        <w:t>''и разматрањем оставки које су на функцију народног посланика поднели:</w:t>
      </w:r>
      <w:r w:rsidRPr="004D5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4BE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Горан Весић, др Александар Мартиновић, проф. др Даница Грујичић, Марија Здравковић, Ивица Дачић, Раде Баста, Новица Тончев, Ђорђе Милићевић, Томислав Жигманов и Сања Вуковић – Иванчевић.''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4D54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како би 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</w:t>
      </w:r>
      <w:r w:rsidR="00451CAC" w:rsidRPr="004D54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D54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једним извештајем 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CS"/>
        </w:rPr>
        <w:t>обухватио</w:t>
      </w:r>
      <w:r w:rsidRPr="004D54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све народне посланике којима престаје мандат народ</w:t>
      </w:r>
      <w:r w:rsidR="00F047BF">
        <w:rPr>
          <w:rFonts w:ascii="Times New Roman" w:eastAsia="Times New Roman" w:hAnsi="Times New Roman" w:cs="Times New Roman"/>
          <w:sz w:val="24"/>
          <w:szCs w:val="24"/>
          <w:lang w:val="sr-Cyrl-CS"/>
        </w:rPr>
        <w:t>ног посланика подношењем оставке</w:t>
      </w:r>
      <w:r w:rsidRPr="004D54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0B09" w:rsidRDefault="00C40B09" w:rsidP="00D37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251E3" w:rsidRDefault="00D3749A" w:rsidP="00D3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3749A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93.</w:t>
      </w:r>
      <w:proofErr w:type="gram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749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ставио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допуну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r w:rsidR="00451CAC">
        <w:rPr>
          <w:rFonts w:ascii="Times New Roman" w:hAnsi="Times New Roman" w:cs="Times New Roman"/>
          <w:sz w:val="24"/>
          <w:szCs w:val="24"/>
          <w:lang w:val="sr-Cyrl-RS"/>
        </w:rPr>
        <w:t>1.</w:t>
      </w:r>
      <w:proofErr w:type="gramEnd"/>
      <w:r w:rsidR="00451CAC">
        <w:rPr>
          <w:rFonts w:ascii="Times New Roman" w:hAnsi="Times New Roman" w:cs="Times New Roman"/>
          <w:sz w:val="24"/>
          <w:szCs w:val="24"/>
          <w:lang w:val="sr-Cyrl-RS"/>
        </w:rPr>
        <w:t xml:space="preserve"> тачке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предложеног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наведном</w:t>
      </w:r>
      <w:proofErr w:type="spellEnd"/>
      <w:r w:rsidR="000251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1CAC">
        <w:rPr>
          <w:rFonts w:ascii="Times New Roman" w:hAnsi="Times New Roman" w:cs="Times New Roman"/>
          <w:sz w:val="24"/>
          <w:szCs w:val="24"/>
          <w:lang w:val="sr-Cyrl-RS"/>
        </w:rPr>
        <w:t>допуном</w:t>
      </w:r>
      <w:r w:rsidR="00451C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1E3" w:rsidRDefault="000251E3" w:rsidP="00D3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49A" w:rsidRPr="00D3749A" w:rsidRDefault="00451CAC" w:rsidP="00D3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D3749A"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49A" w:rsidRPr="00D3749A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D3749A"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49A" w:rsidRPr="00D3749A">
        <w:rPr>
          <w:rFonts w:ascii="Times New Roman" w:hAnsi="Times New Roman" w:cs="Times New Roman"/>
          <w:sz w:val="24"/>
          <w:szCs w:val="24"/>
        </w:rPr>
        <w:t>прихватио</w:t>
      </w:r>
      <w:proofErr w:type="spellEnd"/>
      <w:r w:rsidR="00D3749A" w:rsidRPr="00D374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49A" w:rsidRPr="00D3749A" w:rsidRDefault="00D3749A" w:rsidP="00D3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4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3749A" w:rsidRDefault="00D3749A" w:rsidP="00D3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r w:rsidR="00F047BF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целини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9A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D374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0B09" w:rsidRDefault="00C40B09" w:rsidP="00D3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0B09" w:rsidRPr="00C40B09" w:rsidRDefault="00C40B09" w:rsidP="00D3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1E3" w:rsidRDefault="000251E3" w:rsidP="00D3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0641" w:rsidRDefault="00420641" w:rsidP="009A0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1CA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 н е в н и  р е д:</w:t>
      </w:r>
    </w:p>
    <w:p w:rsidR="000251E3" w:rsidRPr="00451CAC" w:rsidRDefault="000251E3" w:rsidP="00451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1CAC" w:rsidRPr="00451CAC" w:rsidRDefault="00420641" w:rsidP="00451CAC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1. Разматрање</w:t>
      </w:r>
      <w:r w:rsidRPr="0045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оставке коју је на функцију народног посланика поднео Милан Кркобабић (акт 01 број 118-2188/22 од 24. октобра 2022. године)</w:t>
      </w:r>
      <w:r w:rsidR="00451CAC" w:rsidRPr="00451CAC">
        <w:rPr>
          <w:sz w:val="24"/>
          <w:szCs w:val="24"/>
        </w:rPr>
        <w:t xml:space="preserve"> </w:t>
      </w:r>
      <w:r w:rsidR="00451CAC"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и разматрање оставки које су на функцију народног посланика поднели: Горан Весић, др Александар Мартиновић, проф. др Даница Грујичић, Марија Здравковић, Ивица Дачић, Раде Баста, Новица Тончев, Ђорђе Милићевић, Томислав Жигма</w:t>
      </w:r>
      <w:r w:rsidR="000251E3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 и Сања Вуковић-</w:t>
      </w:r>
      <w:r w:rsidR="00451CAC"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Иванчевић.</w:t>
      </w:r>
    </w:p>
    <w:p w:rsidR="00451CAC" w:rsidRPr="00451CAC" w:rsidRDefault="00451CAC" w:rsidP="00451CAC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513A36" w:rsidRPr="00513A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Pr="0045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оставке коју је на функцију народног посланика поднео Милан Кркобабић (акт 01 број 118-2188/22 од 24. октобра 2022. године)</w:t>
      </w:r>
      <w:r w:rsidRPr="00451CAC">
        <w:rPr>
          <w:sz w:val="24"/>
          <w:szCs w:val="24"/>
        </w:rPr>
        <w:t xml:space="preserve"> 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и разматрање оставки које су на функцију народног посланика поднели: Горан Весић, др Александар Мартиновић, проф. др Даница Грујичић, Марија Здравковић, Ивица Дачић, Раде Баста, Новица Тончев, Ђорђе Милићевић, Томислав Жигма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 и Сања Вуковић - Иванчевић</w:t>
      </w:r>
    </w:p>
    <w:p w:rsidR="00451CAC" w:rsidRDefault="00451CAC" w:rsidP="00451C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13A36" w:rsidRPr="00513A3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констатовао да су оставке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Милана Кркобабића, 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Весић</w:t>
      </w:r>
      <w:r w:rsidR="00F047B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др Александра Мартиновића, проф. др Данице Грујичић, Марије Здравковић, Ивице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Дачић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Раде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 Басте, Новице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Тончев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а, Ђорђа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Милићевић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, Томислав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Жигманов</w:t>
      </w:r>
      <w:r w:rsidR="00F047BF">
        <w:rPr>
          <w:rFonts w:ascii="Times New Roman" w:eastAsia="Times New Roman" w:hAnsi="Times New Roman" w:cs="Times New Roman"/>
          <w:sz w:val="24"/>
          <w:szCs w:val="24"/>
          <w:lang w:val="sr-Cyrl-RS"/>
        </w:rPr>
        <w:t>а и Сање Вуковић 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Иванчевић,</w:t>
      </w:r>
      <w:r w:rsidR="00513A36" w:rsidRPr="00513A36">
        <w:rPr>
          <w:lang w:val="sr-Cyrl-CS"/>
        </w:rPr>
        <w:t xml:space="preserve"> </w:t>
      </w:r>
      <w:r w:rsidR="00513A36" w:rsidRPr="00513A36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Законом о избору народних посланика и Пословником, оверене код надлежног државног органа и у законском року предате на писарницу Народне скупштине.</w:t>
      </w:r>
    </w:p>
    <w:p w:rsidR="00C40B09" w:rsidRDefault="009A0BC3" w:rsidP="00451C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0BC3" w:rsidRDefault="00C40B09" w:rsidP="00451C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0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Срђан Миливојевић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заменик члана Одбора,</w:t>
      </w:r>
      <w:r w:rsidR="009A0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9A0BC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значај предстојеће седнице Народне скупштине која бира нову Владу и оценио да је добро што су народни пос</w:t>
      </w:r>
      <w:r w:rsidR="00F047BF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ланици који су кандидати за члан</w:t>
      </w:r>
      <w:r w:rsidR="009A0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 будуће Владе поднели оставке. С тим у вези обавестио је чланове Одбора да је народни посланик Жика Бујуклић у сукобу интереса јер је истовремено и члан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Управног одбора</w:t>
      </w:r>
      <w:r w:rsidR="009A0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Националног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тела  за </w:t>
      </w:r>
      <w:r w:rsidR="009A0BC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кредитацију</w:t>
      </w:r>
      <w:r w:rsidR="009A0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по његовом мишљењу, на данашњу Посебну седница Народне скупштине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којој се бира Влада, </w:t>
      </w:r>
      <w:r w:rsidR="00F04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 би требало да </w:t>
      </w:r>
      <w:r w:rsidR="009A0BC3">
        <w:rPr>
          <w:rFonts w:ascii="Times New Roman" w:eastAsia="Times New Roman" w:hAnsi="Times New Roman" w:cs="Times New Roman"/>
          <w:sz w:val="24"/>
          <w:szCs w:val="24"/>
          <w:lang w:val="sr-Cyrl-RS"/>
        </w:rPr>
        <w:t>падне сенка сумње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истицањем повр</w:t>
      </w:r>
      <w:r w:rsidR="00F047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еде Пословника по том питању, наглашавајући </w:t>
      </w:r>
      <w:r w:rsidR="009A0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његова примедба добронамерна.</w:t>
      </w:r>
    </w:p>
    <w:p w:rsidR="00C40B09" w:rsidRDefault="00C40B09" w:rsidP="00451C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51E3" w:rsidRDefault="009A0BC3" w:rsidP="00451C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 је обавестио</w:t>
      </w:r>
      <w:r w:rsidR="00C4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</w:t>
      </w:r>
      <w:r w:rsidR="00C4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упоз</w:t>
      </w:r>
      <w:r w:rsidR="00F047B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 са овом правном ситуацијом,</w:t>
      </w:r>
      <w:r w:rsidR="00C4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тим поводом у току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</w:t>
      </w:r>
      <w:r w:rsidR="00C40B09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 надлежним државним</w:t>
      </w:r>
      <w:r w:rsidR="00C4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органом,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 да ће тек </w:t>
      </w:r>
      <w:r w:rsidR="00F047BF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доношењу</w:t>
      </w:r>
      <w:r w:rsidR="00C4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коначне одлуке моћи да се поступа </w:t>
      </w:r>
      <w:r w:rsidR="00F047BF">
        <w:rPr>
          <w:rFonts w:ascii="Times New Roman" w:eastAsia="Times New Roman" w:hAnsi="Times New Roman" w:cs="Times New Roman"/>
          <w:sz w:val="24"/>
          <w:szCs w:val="24"/>
          <w:lang w:val="sr-Cyrl-RS"/>
        </w:rPr>
        <w:t>по том питању</w:t>
      </w:r>
      <w:r w:rsidR="00C40B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0B09" w:rsidRDefault="00C40B09" w:rsidP="00451C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3A36" w:rsidRPr="00513A36" w:rsidRDefault="00451CAC" w:rsidP="00451CA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0B09">
        <w:rPr>
          <w:rFonts w:ascii="Times New Roman" w:hAnsi="Times New Roman" w:cs="Times New Roman"/>
          <w:sz w:val="24"/>
          <w:szCs w:val="24"/>
          <w:lang w:val="sr-Cyrl-RS"/>
        </w:rPr>
        <w:t>Пошто се више нико није јавио за реч, пр</w:t>
      </w:r>
      <w:r w:rsidR="00513A36" w:rsidRPr="00513A36">
        <w:rPr>
          <w:rFonts w:ascii="Times New Roman" w:hAnsi="Times New Roman" w:cs="Times New Roman"/>
          <w:sz w:val="24"/>
          <w:szCs w:val="24"/>
          <w:lang w:val="sr-Cyrl-RS"/>
        </w:rPr>
        <w:t>едседник Одбора је предложио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</w:t>
      </w:r>
      <w:r w:rsidR="00513A36" w:rsidRPr="00513A36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 скупштини поднесе извештај о наступању слу</w:t>
      </w:r>
      <w:r>
        <w:rPr>
          <w:rFonts w:ascii="Times New Roman" w:hAnsi="Times New Roman" w:cs="Times New Roman"/>
          <w:sz w:val="24"/>
          <w:szCs w:val="24"/>
          <w:lang w:val="sr-Cyrl-RS"/>
        </w:rPr>
        <w:t>чаја из члана 131. став 2. тачк</w:t>
      </w:r>
      <w:r w:rsidR="00513A36" w:rsidRPr="00513A36">
        <w:rPr>
          <w:rFonts w:ascii="Times New Roman" w:hAnsi="Times New Roman" w:cs="Times New Roman"/>
          <w:sz w:val="24"/>
          <w:szCs w:val="24"/>
          <w:lang w:val="sr-Cyrl-RS"/>
        </w:rPr>
        <w:t xml:space="preserve">а 6. Закона о избору народних посланика </w:t>
      </w:r>
      <w:r w:rsidR="00513A36" w:rsidRPr="00513A3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коме се подношење оставке наводи као разлог за престанак мандата народном посланику, с предлогом да Народна скупштина констатује престанак мандата именованим народним посланицима.</w:t>
      </w:r>
    </w:p>
    <w:p w:rsidR="00513A36" w:rsidRPr="00513A36" w:rsidRDefault="00513A36" w:rsidP="00451CAC">
      <w:pPr>
        <w:tabs>
          <w:tab w:val="center" w:pos="1496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13A36" w:rsidRPr="00513A36" w:rsidRDefault="00513A36" w:rsidP="00C40B09">
      <w:pPr>
        <w:spacing w:after="0" w:line="240" w:lineRule="auto"/>
        <w:ind w:firstLine="709"/>
        <w:contextualSpacing/>
        <w:jc w:val="both"/>
        <w:rPr>
          <w:lang w:val="sr-Cyrl-RS"/>
        </w:rPr>
      </w:pPr>
      <w:r w:rsidRPr="00513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513A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13A36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451CAC" w:rsidRDefault="00513A36" w:rsidP="00451CA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513A3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r w:rsidR="00451C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451CAC" w:rsidRDefault="00451CAC" w:rsidP="00451CA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51CAC" w:rsidRDefault="007837D4" w:rsidP="00451C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народних посланика 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Горана Весића, др Александра Мартиновића, проф. др  Данице Грујичић, доц. др сци. мед. Мариј</w:t>
      </w:r>
      <w:r w:rsidR="00451C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Здравковић, Милана Кркобабића</w:t>
      </w:r>
      <w:r w:rsidR="00451C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изабраних са Изборне листе 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RS"/>
        </w:rPr>
        <w:t>''АЛЕКСАНДАР ВУЧИЋ - ЗАЈЕДНО МОЖЕМО СВЕ''</w:t>
      </w:r>
      <w:r w:rsidR="00451C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451CAC">
        <w:rPr>
          <w:rFonts w:ascii="Times New Roman" w:hAnsi="Times New Roman" w:cs="Times New Roman"/>
          <w:sz w:val="24"/>
          <w:szCs w:val="24"/>
          <w:lang w:val="sr-Cyrl-RS"/>
        </w:rPr>
        <w:t xml:space="preserve">Ивице Дачића, Радета Басте, Новице Тончева и Ђорђа Милићевића, изабраних са Изборне листе ''ИВИЦА ДАЧИЋ - ПРЕМИЈЕР СРБИЈЕ'', Томислава Жигманова, изабраног са Изборне листе ''ЗАЈЕДНО ЗА </w:t>
      </w:r>
      <w:r w:rsidR="00451CA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ВОЈВОДИНУ - ВОЈВОЂАНИ (ДЕМОКРАТСКИ САВЕЗ ХРВАТА У ВОЈВОДИНИ, ЗАЈЕДНО ЗА ВОЈВОДИНУ) и Сање Вуковић - Иванчевић, изабране са </w:t>
      </w:r>
      <w:r w:rsidR="00451CA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Михаиловић'', </w:t>
      </w:r>
      <w:r w:rsidR="00451C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451CAC" w:rsidRDefault="007837D4" w:rsidP="00451C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451C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Мандат народног посланика престаје даном наступања случаја који представља разлог за престанак мандата, у складу са чланом  131. став 3. Закона о избору народних посланика, те </w:t>
      </w:r>
      <w:r w:rsidR="00451C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именованим престао мандат народн</w:t>
      </w:r>
      <w:r w:rsidR="00451C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их</w:t>
      </w:r>
      <w:r w:rsidR="00451C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451CAC" w:rsidRDefault="00451CAC" w:rsidP="00F047B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упражњених посланичких места извршиће се додељивањем мандата другим кандидатима у складу са чл. 134. и 135. Закона.</w:t>
      </w:r>
    </w:p>
    <w:p w:rsidR="00451CAC" w:rsidRDefault="00F047BF" w:rsidP="00F047B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 w:rsidR="00451C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="00451C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451CAC" w:rsidRPr="00513A36" w:rsidRDefault="00451CAC" w:rsidP="00451CA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13A36" w:rsidRPr="00513A36" w:rsidRDefault="000251E3" w:rsidP="000251E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* * *</w:t>
      </w:r>
    </w:p>
    <w:p w:rsidR="00513A36" w:rsidRPr="00513A36" w:rsidRDefault="00513A36" w:rsidP="00513A3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13A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</w:p>
    <w:p w:rsidR="00513A36" w:rsidRPr="00513A36" w:rsidRDefault="004D54BE" w:rsidP="00513A3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40</w:t>
      </w:r>
      <w:r w:rsidR="00513A36" w:rsidRPr="00513A3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13A36" w:rsidRPr="00513A36" w:rsidRDefault="00513A36" w:rsidP="00513A3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A36" w:rsidRPr="00513A36" w:rsidRDefault="00513A36" w:rsidP="00513A3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3A36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513A36" w:rsidRPr="00513A36" w:rsidRDefault="00513A36" w:rsidP="00513A3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3A36" w:rsidRPr="00513A36" w:rsidRDefault="00513A36" w:rsidP="00513A3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3A36" w:rsidRPr="00513A36" w:rsidRDefault="00513A36" w:rsidP="0051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513A36" w:rsidRPr="00513A36" w:rsidRDefault="00513A36" w:rsidP="0051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3A36" w:rsidRPr="00513A36" w:rsidRDefault="00513A36" w:rsidP="0051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A36"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3A3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513A36" w:rsidRPr="00513A36" w:rsidRDefault="00513A36" w:rsidP="0051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36" w:rsidRPr="00513A36" w:rsidRDefault="00513A36" w:rsidP="00513A36">
      <w:pPr>
        <w:spacing w:after="0" w:line="240" w:lineRule="auto"/>
        <w:ind w:firstLine="709"/>
        <w:jc w:val="both"/>
      </w:pPr>
    </w:p>
    <w:p w:rsidR="00513A36" w:rsidRPr="00513A36" w:rsidRDefault="00513A36" w:rsidP="00513A36">
      <w:pPr>
        <w:spacing w:after="0" w:line="240" w:lineRule="auto"/>
        <w:ind w:firstLine="709"/>
        <w:jc w:val="both"/>
      </w:pPr>
    </w:p>
    <w:p w:rsidR="00513A36" w:rsidRPr="00513A36" w:rsidRDefault="00513A36" w:rsidP="00513A36">
      <w:pPr>
        <w:spacing w:after="0" w:line="240" w:lineRule="auto"/>
        <w:ind w:firstLine="709"/>
        <w:jc w:val="both"/>
      </w:pPr>
    </w:p>
    <w:p w:rsidR="00B07F44" w:rsidRDefault="00B07F44"/>
    <w:sectPr w:rsidR="00B07F44" w:rsidSect="00FA4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C7" w:rsidRDefault="001774C7">
      <w:pPr>
        <w:spacing w:after="0" w:line="240" w:lineRule="auto"/>
      </w:pPr>
      <w:r>
        <w:separator/>
      </w:r>
    </w:p>
  </w:endnote>
  <w:endnote w:type="continuationSeparator" w:id="0">
    <w:p w:rsidR="001774C7" w:rsidRDefault="0017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17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1774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177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C7" w:rsidRDefault="001774C7">
      <w:pPr>
        <w:spacing w:after="0" w:line="240" w:lineRule="auto"/>
      </w:pPr>
      <w:r>
        <w:separator/>
      </w:r>
    </w:p>
  </w:footnote>
  <w:footnote w:type="continuationSeparator" w:id="0">
    <w:p w:rsidR="001774C7" w:rsidRDefault="0017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177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1774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177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36"/>
    <w:rsid w:val="000251E3"/>
    <w:rsid w:val="001774C7"/>
    <w:rsid w:val="002B0BC6"/>
    <w:rsid w:val="003F085D"/>
    <w:rsid w:val="00420641"/>
    <w:rsid w:val="00451CAC"/>
    <w:rsid w:val="004C4CC0"/>
    <w:rsid w:val="004D54BE"/>
    <w:rsid w:val="004F4641"/>
    <w:rsid w:val="00513A36"/>
    <w:rsid w:val="00697F12"/>
    <w:rsid w:val="006D17C5"/>
    <w:rsid w:val="006F71AC"/>
    <w:rsid w:val="00715E8F"/>
    <w:rsid w:val="00731A48"/>
    <w:rsid w:val="00742667"/>
    <w:rsid w:val="007837D4"/>
    <w:rsid w:val="00881B07"/>
    <w:rsid w:val="008D006C"/>
    <w:rsid w:val="0091432C"/>
    <w:rsid w:val="009A0BC3"/>
    <w:rsid w:val="00A2452D"/>
    <w:rsid w:val="00A24F71"/>
    <w:rsid w:val="00B07F44"/>
    <w:rsid w:val="00C0019A"/>
    <w:rsid w:val="00C40B09"/>
    <w:rsid w:val="00D3749A"/>
    <w:rsid w:val="00DD77A3"/>
    <w:rsid w:val="00E1697E"/>
    <w:rsid w:val="00F047B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A36"/>
  </w:style>
  <w:style w:type="paragraph" w:styleId="Footer">
    <w:name w:val="footer"/>
    <w:basedOn w:val="Normal"/>
    <w:link w:val="FooterChar"/>
    <w:uiPriority w:val="99"/>
    <w:semiHidden/>
    <w:unhideWhenUsed/>
    <w:rsid w:val="0051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A36"/>
  </w:style>
  <w:style w:type="paragraph" w:styleId="Footer">
    <w:name w:val="footer"/>
    <w:basedOn w:val="Normal"/>
    <w:link w:val="FooterChar"/>
    <w:uiPriority w:val="99"/>
    <w:semiHidden/>
    <w:unhideWhenUsed/>
    <w:rsid w:val="0051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12</cp:revision>
  <dcterms:created xsi:type="dcterms:W3CDTF">2022-10-26T10:19:00Z</dcterms:created>
  <dcterms:modified xsi:type="dcterms:W3CDTF">2022-10-31T07:44:00Z</dcterms:modified>
</cp:coreProperties>
</file>